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27272A" w:sz="6" w:space="4"/>
        </w:pBdr>
        <w:spacing w:line="540" w:lineRule="exact"/>
        <w:jc w:val="center"/>
      </w:pPr>
      <w:r>
        <w:rPr>
          <w:b/>
          <w:bCs/>
          <w:color w:val="1F2328"/>
          <w:sz w:val="40"/>
          <w:szCs w:val="40"/>
        </w:rPr>
        <w:t xml:space="preserve">遺  産  分  割  協  議  書</w:t>
      </w:r>
    </w:p>
    <w:p>
      <w:pPr>
        <w:spacing w:after="100" w:line="120" w:lineRule="exact"/>
      </w:pPr>
    </w:p>
    <w:p>
      <w:pPr>
        <w:keepNext/>
        <w:spacing w:after="60" w:before="0" w:line="243" w:lineRule="exact"/>
      </w:pPr>
      <w:r>
        <w:rPr>
          <w:b/>
          <w:bCs/>
          <w:color w:val="27272A"/>
          <w:sz w:val="18"/>
          <w:szCs w:val="18"/>
        </w:rPr>
        <w:t xml:space="preserve">被相続人の表示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9E9E9F" w:sz="4"/>
              <w:left w:val="none" w:color="FFFFFF" w:sz="0"/>
              <w:bottom w:val="single" w:color="9E9E9F" w:sz="4"/>
              <w:right w:val="none" w:color="FFFFFF" w:sz="0"/>
            </w:tcBorders>
            <w:shd w:fill="E5E5E5"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9E9E9F" w:sz="4"/>
              <w:left w:val="none" w:color="FFFFFF" w:sz="0"/>
              <w:bottom w:val="single" w:color="9E9E9F"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E9E9F" w:sz="4"/>
              <w:left w:val="none" w:color="FFFFFF" w:sz="0"/>
              <w:bottom w:val="single" w:color="9E9E9F" w:sz="4"/>
              <w:right w:val="none" w:color="FFFFFF" w:sz="0"/>
            </w:tcBorders>
            <w:shd w:fill="E5E5E5" w:color="auto" w:val="clear"/>
            <w:tcMar>
              <w:top w:type="dxa" w:w="30"/>
              <w:left w:type="dxa" w:w="90"/>
              <w:bottom w:type="dxa" w:w="30"/>
              <w:right w:type="dxa" w:w="90"/>
            </w:tcMar>
            <w:vAlign w:val="center"/>
          </w:tcPr>
          <w:p>
            <w:pPr>
              <w:spacing w:after="0" w:before="0" w:line="230" w:lineRule="exact"/>
            </w:pPr>
            <w:r>
              <w:rPr>
                <w:b/>
                <w:bCs/>
                <w:sz w:val="17"/>
                <w:szCs w:val="17"/>
              </w:rPr>
              <w:t xml:space="preserve">生年月日</w:t>
            </w:r>
          </w:p>
        </w:tc>
        <w:tc>
          <w:tcPr>
            <w:tcW w:type="dxa" w:w="8505"/>
            <w:tcBorders>
              <w:top w:val="single" w:color="9E9E9F" w:sz="4"/>
              <w:left w:val="none" w:color="FFFFFF" w:sz="0"/>
              <w:bottom w:val="single" w:color="9E9E9F"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E9E9F" w:sz="4"/>
              <w:left w:val="none" w:color="FFFFFF" w:sz="0"/>
              <w:bottom w:val="single" w:color="9E9E9F" w:sz="4"/>
              <w:right w:val="none" w:color="FFFFFF" w:sz="0"/>
            </w:tcBorders>
            <w:shd w:fill="E5E5E5" w:color="auto" w:val="clear"/>
            <w:tcMar>
              <w:top w:type="dxa" w:w="30"/>
              <w:left w:type="dxa" w:w="90"/>
              <w:bottom w:type="dxa" w:w="30"/>
              <w:right w:type="dxa" w:w="90"/>
            </w:tcMar>
            <w:vAlign w:val="center"/>
          </w:tcPr>
          <w:p>
            <w:pPr>
              <w:spacing w:after="0" w:before="0" w:line="230" w:lineRule="exact"/>
            </w:pPr>
            <w:r>
              <w:rPr>
                <w:b/>
                <w:bCs/>
                <w:sz w:val="17"/>
                <w:szCs w:val="17"/>
              </w:rPr>
              <w:t xml:space="preserve">死亡年月日</w:t>
            </w:r>
          </w:p>
        </w:tc>
        <w:tc>
          <w:tcPr>
            <w:tcW w:type="dxa" w:w="8505"/>
            <w:tcBorders>
              <w:top w:val="single" w:color="9E9E9F" w:sz="4"/>
              <w:left w:val="none" w:color="FFFFFF" w:sz="0"/>
              <w:bottom w:val="single" w:color="9E9E9F"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E9E9F" w:sz="4"/>
              <w:left w:val="none" w:color="FFFFFF" w:sz="0"/>
              <w:bottom w:val="single" w:color="9E9E9F" w:sz="4"/>
              <w:right w:val="none" w:color="FFFFFF" w:sz="0"/>
            </w:tcBorders>
            <w:shd w:fill="E5E5E5" w:color="auto" w:val="clear"/>
            <w:tcMar>
              <w:top w:type="dxa" w:w="30"/>
              <w:left w:type="dxa" w:w="90"/>
              <w:bottom w:type="dxa" w:w="30"/>
              <w:right w:type="dxa" w:w="90"/>
            </w:tcMar>
            <w:vAlign w:val="center"/>
          </w:tcPr>
          <w:p>
            <w:pPr>
              <w:spacing w:after="0" w:before="0" w:line="230" w:lineRule="exact"/>
            </w:pPr>
            <w:r>
              <w:rPr>
                <w:b/>
                <w:bCs/>
                <w:sz w:val="17"/>
                <w:szCs w:val="17"/>
              </w:rPr>
              <w:t xml:space="preserve">本籍</w:t>
            </w:r>
          </w:p>
        </w:tc>
        <w:tc>
          <w:tcPr>
            <w:tcW w:type="dxa" w:w="8505"/>
            <w:tcBorders>
              <w:top w:val="single" w:color="9E9E9F" w:sz="4"/>
              <w:left w:val="none" w:color="FFFFFF" w:sz="0"/>
              <w:bottom w:val="single" w:color="9E9E9F"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E9E9F" w:sz="4"/>
              <w:left w:val="none" w:color="FFFFFF" w:sz="0"/>
              <w:bottom w:val="single" w:color="9E9E9F" w:sz="4"/>
              <w:right w:val="none" w:color="FFFFFF" w:sz="0"/>
            </w:tcBorders>
            <w:shd w:fill="E5E5E5" w:color="auto" w:val="clear"/>
            <w:tcMar>
              <w:top w:type="dxa" w:w="30"/>
              <w:left w:type="dxa" w:w="90"/>
              <w:bottom w:type="dxa" w:w="30"/>
              <w:right w:type="dxa" w:w="90"/>
            </w:tcMar>
            <w:vAlign w:val="center"/>
          </w:tcPr>
          <w:p>
            <w:pPr>
              <w:spacing w:after="0" w:before="0" w:line="230" w:lineRule="exact"/>
            </w:pPr>
            <w:r>
              <w:rPr>
                <w:b/>
                <w:bCs/>
                <w:sz w:val="17"/>
                <w:szCs w:val="17"/>
              </w:rPr>
              <w:t xml:space="preserve">最後の住所</w:t>
            </w:r>
          </w:p>
        </w:tc>
        <w:tc>
          <w:tcPr>
            <w:tcW w:type="dxa" w:w="8505"/>
            <w:tcBorders>
              <w:top w:val="single" w:color="9E9E9F" w:sz="4"/>
              <w:left w:val="none" w:color="FFFFFF" w:sz="0"/>
              <w:bottom w:val="single" w:color="9E9E9F"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上記被相続人の相続人全員は、被相続人の遺産について協議を行い、次のとおり分割することに合意した。</w:t>
      </w:r>
    </w:p>
    <w:p>
      <w:pPr>
        <w:keepNext/>
        <w:spacing w:after="40" w:before="120"/>
      </w:pPr>
      <w:r>
        <w:rPr>
          <w:b/>
          <w:bCs/>
          <w:sz w:val="20"/>
          <w:szCs w:val="20"/>
        </w:rPr>
        <w:t xml:space="preserve">第1条（不動産）</w:t>
      </w:r>
    </w:p>
    <w:p>
      <w:pPr>
        <w:spacing w:after="40" w:line="340" w:lineRule="exact"/>
        <w:ind w:firstLine="200"/>
      </w:pPr>
      <w:r>
        <w:rPr>
          <w:sz w:val="20"/>
          <w:szCs w:val="20"/>
        </w:rPr>
        <w:t xml:space="preserve">相続人　〇〇　〇〇は、次の不動産を取得する。</w:t>
      </w:r>
    </w:p>
    <w:p>
      <w:pPr>
        <w:spacing w:after="40" w:line="340" w:lineRule="exact"/>
        <w:ind w:left="400" w:hanging="400"/>
      </w:pPr>
      <w:r>
        <w:rPr>
          <w:sz w:val="20"/>
          <w:szCs w:val="20"/>
        </w:rPr>
        <w:t xml:space="preserve">（1）土地</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地番　　　　　　　　</w:t>
      </w:r>
    </w:p>
    <w:p>
      <w:pPr>
        <w:spacing w:after="40" w:line="340" w:lineRule="exact"/>
        <w:ind w:firstLine="200"/>
      </w:pPr>
      <w:r>
        <w:rPr>
          <w:sz w:val="20"/>
          <w:szCs w:val="20"/>
        </w:rPr>
        <w:t xml:space="preserve">　　地目　　　　　　　　</w:t>
      </w:r>
    </w:p>
    <w:p>
      <w:pPr>
        <w:spacing w:after="40" w:line="340" w:lineRule="exact"/>
        <w:ind w:firstLine="200"/>
      </w:pPr>
      <w:r>
        <w:rPr>
          <w:sz w:val="20"/>
          <w:szCs w:val="20"/>
        </w:rPr>
        <w:t xml:space="preserve">　　地積　　　　　　　　平方メートル</w:t>
      </w:r>
    </w:p>
    <w:p>
      <w:pPr>
        <w:spacing w:after="40" w:line="340" w:lineRule="exact"/>
        <w:ind w:left="400" w:hanging="400"/>
      </w:pPr>
      <w:r>
        <w:rPr>
          <w:sz w:val="20"/>
          <w:szCs w:val="20"/>
        </w:rPr>
        <w:t xml:space="preserve">（2）建物</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家屋番号　　　　　　　</w:t>
      </w:r>
    </w:p>
    <w:p>
      <w:pPr>
        <w:spacing w:after="40" w:line="340" w:lineRule="exact"/>
        <w:ind w:firstLine="200"/>
      </w:pPr>
      <w:r>
        <w:rPr>
          <w:sz w:val="20"/>
          <w:szCs w:val="20"/>
        </w:rPr>
        <w:t xml:space="preserve">　　種類　　　　　　　　　</w:t>
      </w:r>
    </w:p>
    <w:p>
      <w:pPr>
        <w:spacing w:after="40" w:line="340" w:lineRule="exact"/>
        <w:ind w:firstLine="200"/>
      </w:pPr>
      <w:r>
        <w:rPr>
          <w:sz w:val="20"/>
          <w:szCs w:val="20"/>
        </w:rPr>
        <w:t xml:space="preserve">　　構造　　　　　　　　　　　　　　　</w:t>
      </w:r>
    </w:p>
    <w:p>
      <w:pPr>
        <w:spacing w:after="40" w:line="340" w:lineRule="exact"/>
        <w:ind w:firstLine="200"/>
      </w:pPr>
      <w:r>
        <w:rPr>
          <w:sz w:val="20"/>
          <w:szCs w:val="20"/>
        </w:rPr>
        <w:t xml:space="preserve">　　床面積　　　　　　　　　　　　　　　　　　　</w:t>
      </w:r>
    </w:p>
    <w:p>
      <w:pPr>
        <w:keepNext/>
        <w:spacing w:after="40" w:before="120"/>
      </w:pPr>
      <w:r>
        <w:rPr>
          <w:b/>
          <w:bCs/>
          <w:sz w:val="20"/>
          <w:szCs w:val="20"/>
        </w:rPr>
        <w:t xml:space="preserve">第2条（預貯金）</w:t>
      </w:r>
    </w:p>
    <w:p>
      <w:pPr>
        <w:spacing w:after="40" w:line="340" w:lineRule="exact"/>
        <w:ind w:firstLine="200"/>
      </w:pPr>
      <w:r>
        <w:rPr>
          <w:sz w:val="20"/>
          <w:szCs w:val="20"/>
        </w:rPr>
        <w:t xml:space="preserve">相続人　〇〇　〇〇は、次の預貯金を取得する。</w:t>
      </w:r>
    </w:p>
    <w:p>
      <w:pPr>
        <w:spacing w:after="40" w:line="340" w:lineRule="exact"/>
        <w:ind w:left="400" w:hanging="400"/>
      </w:pPr>
      <w:r>
        <w:rPr>
          <w:sz w:val="20"/>
          <w:szCs w:val="20"/>
        </w:rPr>
        <w:t xml:space="preserve">（1）　　　　　　　　　　　　　　　　　　　　　　　</w:t>
      </w:r>
    </w:p>
    <w:p>
      <w:pPr>
        <w:spacing w:after="40" w:line="340" w:lineRule="exact"/>
        <w:ind w:left="400" w:hanging="400"/>
      </w:pPr>
      <w:r>
        <w:rPr>
          <w:sz w:val="20"/>
          <w:szCs w:val="20"/>
        </w:rPr>
        <w:t xml:space="preserve">（2）　　　　　　　　　　　　　　　　　　　　　　　</w:t>
      </w:r>
    </w:p>
    <w:p>
      <w:pPr>
        <w:keepNext/>
        <w:spacing w:after="40" w:before="120"/>
      </w:pPr>
      <w:r>
        <w:rPr>
          <w:b/>
          <w:bCs/>
          <w:sz w:val="20"/>
          <w:szCs w:val="20"/>
        </w:rPr>
        <w:t xml:space="preserve">第3条（その他の財産）</w:t>
      </w:r>
    </w:p>
    <w:p>
      <w:pPr>
        <w:spacing w:after="40" w:line="340" w:lineRule="exact"/>
        <w:ind w:firstLine="200"/>
      </w:pPr>
      <w:r>
        <w:rPr>
          <w:sz w:val="20"/>
          <w:szCs w:val="20"/>
        </w:rPr>
        <w:t xml:space="preserve">相続人　〇〇　〇〇は、次の財産を取得する。</w:t>
      </w:r>
    </w:p>
    <w:p>
      <w:pPr>
        <w:spacing w:after="40" w:line="340" w:lineRule="exact"/>
        <w:ind w:left="400" w:hanging="400"/>
      </w:pPr>
      <w:r>
        <w:rPr>
          <w:sz w:val="20"/>
          <w:szCs w:val="20"/>
        </w:rPr>
        <w:t xml:space="preserve">（1）　　　　　　　　　　　　　　　　　　　　　　　</w:t>
      </w:r>
    </w:p>
    <w:p>
      <w:pPr>
        <w:keepNext/>
        <w:spacing w:after="40" w:before="120"/>
      </w:pPr>
      <w:r>
        <w:rPr>
          <w:b/>
          <w:bCs/>
          <w:sz w:val="20"/>
          <w:szCs w:val="20"/>
        </w:rPr>
        <w:t xml:space="preserve">第4条（債務）</w:t>
      </w:r>
    </w:p>
    <w:p>
      <w:pPr>
        <w:spacing w:after="40" w:line="340" w:lineRule="exact"/>
        <w:ind w:firstLine="200"/>
      </w:pPr>
      <w:r>
        <w:rPr>
          <w:sz w:val="20"/>
          <w:szCs w:val="20"/>
        </w:rPr>
        <w:t xml:space="preserve">相続人　〇〇　〇〇は、被相続人の次の債務を承継し、これを弁済する。</w:t>
      </w:r>
    </w:p>
    <w:p>
      <w:pPr>
        <w:spacing w:after="40" w:line="340" w:lineRule="exact"/>
        <w:ind w:left="400" w:hanging="400"/>
      </w:pPr>
      <w:r>
        <w:rPr>
          <w:sz w:val="20"/>
          <w:szCs w:val="20"/>
        </w:rPr>
        <w:t xml:space="preserve">（1）　　　　　　　　　　　　　　　　　　　　　　　</w:t>
      </w:r>
    </w:p>
    <w:p>
      <w:pPr>
        <w:spacing w:after="40" w:line="340" w:lineRule="exact"/>
        <w:ind w:firstLine="200"/>
      </w:pPr>
      <w:r>
        <w:rPr>
          <w:sz w:val="20"/>
          <w:szCs w:val="20"/>
        </w:rPr>
        <w:t xml:space="preserve">2　前項の債務の承継については、債権者の承諾を得るまでは債権者に対抗することができないことを、相続人全員が確認する。</w:t>
      </w:r>
    </w:p>
    <w:p>
      <w:pPr>
        <w:keepNext/>
        <w:spacing w:after="40" w:before="120"/>
      </w:pPr>
      <w:r>
        <w:rPr>
          <w:b/>
          <w:bCs/>
          <w:sz w:val="20"/>
          <w:szCs w:val="20"/>
        </w:rPr>
        <w:t xml:space="preserve">第5条（後日判明した財産）</w:t>
      </w:r>
    </w:p>
    <w:p>
      <w:pPr>
        <w:spacing w:after="40" w:line="340" w:lineRule="exact"/>
        <w:ind w:firstLine="200"/>
      </w:pPr>
      <w:r>
        <w:rPr>
          <w:sz w:val="20"/>
          <w:szCs w:val="20"/>
        </w:rPr>
        <w:t xml:space="preserve">本協議書に記載のない遺産及び本協議の成立後に新たに判明した遺産については、相続人　〇〇　〇〇がこれを取得する。</w:t>
      </w:r>
    </w:p>
    <w:p>
      <w:pPr>
        <w:keepNext/>
        <w:spacing w:after="40" w:before="120"/>
      </w:pPr>
      <w:r>
        <w:rPr>
          <w:b/>
          <w:bCs/>
          <w:sz w:val="20"/>
          <w:szCs w:val="20"/>
        </w:rPr>
        <w:t xml:space="preserve">第6条（協議）</w:t>
      </w:r>
    </w:p>
    <w:p>
      <w:pPr>
        <w:spacing w:after="40" w:line="340" w:lineRule="exact"/>
        <w:ind w:firstLine="200"/>
      </w:pPr>
      <w:r>
        <w:rPr>
          <w:sz w:val="20"/>
          <w:szCs w:val="20"/>
        </w:rPr>
        <w:t xml:space="preserve">本協議書に定めのない事項及び本協議書の解釈について疑義が生じた事項は、相続人全員が誠実に協議して解決する。</w:t>
      </w:r>
    </w:p>
    <w:p>
      <w:pPr>
        <w:spacing w:after="80" w:line="120" w:lineRule="exact"/>
      </w:pPr>
    </w:p>
    <w:p>
      <w:pPr>
        <w:spacing w:after="100" w:line="300"/>
        <w:jc w:val="left"/>
      </w:pPr>
      <w:r>
        <w:rPr>
          <w:sz w:val="20"/>
          <w:szCs w:val="20"/>
        </w:rPr>
        <w:t xml:space="preserve">以上のとおり協議が成立したので、これを証するため本協議書を相続人の人数分作成し、相続人全員が署名押印のうえ、各自1通を保有する。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相続人全員が自署し、実印を押印したうえで、全員分の印鑑証明書を添付します。1人でも欠けると協議は成立しません。住所・氏名は印鑑証明書の表記と一字一句そろえてください。不動産の表示は登記事項証明書のとおりに書き写します（住居表示ではありません）。</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遺産分割協議書テンプレート 基本（不動産＋預貯金）</dc:title>
  <dc:creator>士業AI（shigyo-ai.com）</dc:creator>
  <cp:lastModifiedBy>Un-named</cp:lastModifiedBy>
  <cp:revision>1</cp:revision>
  <dcterms:created xsi:type="dcterms:W3CDTF">2026-09-16T05:56:28.753Z</dcterms:created>
  <dcterms:modified xsi:type="dcterms:W3CDTF">2026-09-16T05:56:28.753Z</dcterms:modified>
</cp:coreProperties>
</file>

<file path=docProps/custom.xml><?xml version="1.0" encoding="utf-8"?>
<Properties xmlns="http://schemas.openxmlformats.org/officeDocument/2006/custom-properties" xmlns:vt="http://schemas.openxmlformats.org/officeDocument/2006/docPropsVTypes"/>
</file>