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9F1239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納  品  書</w:t>
      </w:r>
    </w:p>
    <w:p>
      <w:pPr>
        <w:spacing w:after="0" w:before="0" w:line="216" w:lineRule="exact"/>
        <w:jc w:val="center"/>
      </w:pPr>
      <w:r>
        <w:rPr>
          <w:b/>
          <w:bCs/>
          <w:color w:val="9F1239"/>
          <w:sz w:val="16"/>
          <w:szCs w:val="16"/>
        </w:rPr>
        <w:t xml:space="preserve">DELIVERY NOTE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毎度ありがとうございます。下記のとおり納品いたしました。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9F1239" w:sz="12"/>
              <w:left w:val="single" w:color="9F1239" w:sz="12"/>
              <w:bottom w:val="single" w:color="9F1239" w:sz="12"/>
              <w:right w:val="single" w:color="9F1239" w:sz="12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合計金額</w:t>
            </w:r>
          </w:p>
        </w:tc>
        <w:tc>
          <w:tcPr>
            <w:tcW w:type="dxa" w:w="3600"/>
            <w:tcBorders>
              <w:top w:val="single" w:color="9F1239" w:sz="12"/>
              <w:left w:val="single" w:color="9F1239" w:sz="12"/>
              <w:bottom w:val="single" w:color="9F1239" w:sz="12"/>
              <w:right w:val="single" w:color="9F1239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納品先</w:t>
            </w:r>
          </w:p>
        </w:tc>
        <w:tc>
          <w:tcPr>
            <w:tcW w:type="dxa" w:w="3603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配送便</w:t>
            </w:r>
          </w:p>
        </w:tc>
        <w:tc>
          <w:tcPr>
            <w:tcW w:type="dxa" w:w="3603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ご注文番号</w:t>
            </w:r>
          </w:p>
        </w:tc>
        <w:tc>
          <w:tcPr>
            <w:tcW w:type="dxa" w:w="3603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温度帯</w:t>
            </w:r>
          </w:p>
        </w:tc>
        <w:tc>
          <w:tcPr>
            <w:tcW w:type="dxa" w:w="3603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328"/>
        <w:gridCol w:w="1553"/>
        <w:gridCol w:w="776"/>
        <w:gridCol w:w="665"/>
        <w:gridCol w:w="1331"/>
        <w:gridCol w:w="776"/>
        <w:gridCol w:w="1774"/>
      </w:tblGrid>
      <w:tr>
        <w:trPr>
          <w:tblHeader/>
        </w:trPr>
        <w:tc>
          <w:tcPr>
            <w:tcW w:type="dxa" w:w="3328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品名</w:t>
            </w:r>
          </w:p>
        </w:tc>
        <w:tc>
          <w:tcPr>
            <w:tcW w:type="dxa" w:w="1553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規格・入数</w:t>
            </w:r>
          </w:p>
        </w:tc>
        <w:tc>
          <w:tcPr>
            <w:tcW w:type="dxa" w:w="776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665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331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776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税率</w:t>
            </w:r>
          </w:p>
        </w:tc>
        <w:tc>
          <w:tcPr>
            <w:tcW w:type="dxa" w:w="1774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金額（税抜）</w:t>
            </w:r>
          </w:p>
        </w:tc>
      </w:tr>
      <w:tr>
        <w:trPr>
          <w:trHeight w:val="320" w:hRule="atLeast"/>
        </w:trPr>
        <w:tc>
          <w:tcPr>
            <w:tcW w:type="dxa" w:w="33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6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7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3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6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7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3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6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7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3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6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7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3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6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7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3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6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7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3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6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7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3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6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7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3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6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7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3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55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665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3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7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 w:before="40" w:line="203" w:lineRule="exact"/>
      </w:pPr>
      <w:r>
        <w:rPr>
          <w:color w:val="6B7280"/>
          <w:sz w:val="15"/>
          <w:szCs w:val="15"/>
        </w:rPr>
        <w:t xml:space="preserve">※印は軽減税率（8%）対象</w:t>
      </w:r>
    </w:p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10%対象（税抜）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8%対象（税抜）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消費税（8%）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9F1239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494A6" w:sz="4"/>
              <w:left w:val="single" w:color="D494A6" w:sz="4"/>
              <w:bottom w:val="none" w:color="FFFFFF" w:sz="0"/>
              <w:right w:val="single" w:color="D494A6" w:sz="4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494A6" w:sz="4"/>
              <w:bottom w:val="single" w:color="E5E7EB" w:sz="2"/>
              <w:right w:val="single" w:color="D494A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494A6" w:sz="4"/>
              <w:bottom w:val="single" w:color="E5E7EB" w:sz="2"/>
              <w:right w:val="single" w:color="D494A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494A6" w:sz="4"/>
              <w:bottom w:val="single" w:color="D494A6" w:sz="4"/>
              <w:right w:val="single" w:color="D494A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納品書テンプレート 軽減税率（8%）混在・食品卸</dc:title>
  <dc:creator>士業AI（shigyo-ai.com）</dc:creator>
  <cp:lastModifiedBy>Un-named</cp:lastModifiedBy>
  <cp:revision>1</cp:revision>
  <dcterms:created xsi:type="dcterms:W3CDTF">2026-09-15T18:24:18.750Z</dcterms:created>
  <dcterms:modified xsi:type="dcterms:W3CDTF">2026-09-15T18:24:18.750Z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