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0F766E" w:sz="18" w:space="4"/>
        </w:pBdr>
        <w:spacing w:line="540" w:lineRule="exact"/>
        <w:jc w:val="center"/>
      </w:pPr>
      <w:r>
        <w:rPr>
          <w:b/>
          <w:bCs/>
          <w:color w:val="1F2328"/>
          <w:sz w:val="40"/>
          <w:szCs w:val="40"/>
        </w:rPr>
        <w:t xml:space="preserve">金  銭  消  費  貸  借  契  約  書</w:t>
      </w:r>
    </w:p>
    <w:p>
      <w:pPr>
        <w:spacing w:after="0" w:before="0" w:line="216" w:lineRule="exact"/>
        <w:jc w:val="center"/>
      </w:pPr>
      <w:r>
        <w:rPr>
          <w:b/>
          <w:bCs/>
          <w:color w:val="0F766E"/>
          <w:sz w:val="16"/>
          <w:szCs w:val="16"/>
        </w:rPr>
        <w:t xml:space="preserve">親子・親族間</w:t>
      </w:r>
    </w:p>
    <w:p>
      <w:pPr>
        <w:spacing w:after="100" w:line="120" w:lineRule="exact"/>
      </w:pPr>
    </w:p>
    <w:tbl>
      <w:tblPr>
        <w:tblW w:type="dxa" w:w="1250"/>
        <w:jc w:val="lef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250"/>
      </w:tblGrid>
      <w:tr>
        <w:trPr>
          <w:trHeight w:val="1450" w:hRule="exact"/>
        </w:trPr>
        <w:tc>
          <w:tcPr>
            <w:tcW w:type="dxa" w:w="1250"/>
            <w:tcBorders>
              <w:top w:val="dashed" w:color="9CA3AF" w:sz="4"/>
              <w:left w:val="dashed" w:color="9CA3AF" w:sz="4"/>
              <w:bottom w:val="dashed" w:color="9CA3AF" w:sz="4"/>
              <w:right w:val="dashed" w:color="9CA3AF" w:sz="4"/>
            </w:tcBorders>
            <w:tcMar>
              <w:top w:type="dxa" w:w="30"/>
              <w:left w:type="dxa" w:w="90"/>
              <w:bottom w:type="dxa" w:w="30"/>
              <w:right w:type="dxa" w:w="90"/>
            </w:tcMar>
            <w:vAlign w:val="center"/>
          </w:tcPr>
          <w:p>
            <w:pPr>
              <w:spacing w:after="0" w:before="0" w:line="216" w:lineRule="exact"/>
              <w:jc w:val="center"/>
            </w:pPr>
            <w:r>
              <w:rPr>
                <w:color w:val="9CA3AF"/>
                <w:sz w:val="16"/>
                <w:szCs w:val="16"/>
              </w:rPr>
              <w:t xml:space="preserve">収入印紙</w:t>
            </w:r>
          </w:p>
        </w:tc>
      </w:tr>
    </w:tbl>
    <w:p>
      <w:pPr>
        <w:spacing w:after="80" w:line="120" w:lineRule="exact"/>
      </w:pPr>
    </w:p>
    <w:p>
      <w:pPr>
        <w:spacing w:after="100" w:line="300"/>
        <w:jc w:val="left"/>
      </w:pPr>
      <w:r>
        <w:rPr>
          <w:sz w:val="20"/>
          <w:szCs w:val="20"/>
        </w:rPr>
        <w:t xml:space="preserve">貸主〇〇〇〇（以下「甲」という。）と借主〇〇〇〇（以下「乙」という。）は、甲乙間の金銭の貸借について、次のとおり契約を締結する。</w:t>
      </w:r>
    </w:p>
    <w:p>
      <w:pPr>
        <w:keepNext/>
        <w:spacing w:after="60" w:before="0" w:line="243" w:lineRule="exact"/>
      </w:pPr>
      <w:r>
        <w:rPr>
          <w:b/>
          <w:bCs/>
          <w:color w:val="0F766E"/>
          <w:sz w:val="18"/>
          <w:szCs w:val="18"/>
        </w:rPr>
        <w:t xml:space="preserve">契約の要項</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甲と乙の関係</w:t>
            </w:r>
          </w:p>
        </w:tc>
        <w:tc>
          <w:tcPr>
            <w:tcW w:type="dxa" w:w="8706"/>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貸付金額</w:t>
            </w:r>
          </w:p>
        </w:tc>
        <w:tc>
          <w:tcPr>
            <w:tcW w:type="dxa" w:w="8706"/>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資金の使途</w:t>
            </w:r>
          </w:p>
        </w:tc>
        <w:tc>
          <w:tcPr>
            <w:tcW w:type="dxa" w:w="8706"/>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交付の方法</w:t>
            </w:r>
          </w:p>
        </w:tc>
        <w:tc>
          <w:tcPr>
            <w:tcW w:type="dxa" w:w="8706"/>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利率</w:t>
            </w:r>
          </w:p>
        </w:tc>
        <w:tc>
          <w:tcPr>
            <w:tcW w:type="dxa" w:w="8706"/>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返済方法</w:t>
            </w:r>
          </w:p>
        </w:tc>
        <w:tc>
          <w:tcPr>
            <w:tcW w:type="dxa" w:w="8706"/>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返済口座</w:t>
            </w:r>
          </w:p>
        </w:tc>
        <w:tc>
          <w:tcPr>
            <w:tcW w:type="dxa" w:w="8706"/>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遅延損害金</w:t>
            </w:r>
          </w:p>
        </w:tc>
        <w:tc>
          <w:tcPr>
            <w:tcW w:type="dxa" w:w="8706"/>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40" w:before="120"/>
      </w:pPr>
      <w:r>
        <w:rPr>
          <w:b/>
          <w:bCs/>
          <w:sz w:val="20"/>
          <w:szCs w:val="20"/>
        </w:rPr>
        <w:t xml:space="preserve">第1条（貸付け）</w:t>
      </w:r>
    </w:p>
    <w:p>
      <w:pPr>
        <w:spacing w:after="40" w:line="340" w:lineRule="exact"/>
        <w:ind w:firstLine="200"/>
      </w:pPr>
      <w:r>
        <w:rPr>
          <w:sz w:val="20"/>
          <w:szCs w:val="20"/>
        </w:rPr>
        <w:t xml:space="preserve">甲は、乙に対し、契約の要項に記載する貸付金額（以下「本件貸付金」という。）を貸し付け、乙はこれを借り受け、本契約の定めに従って返済することを約する。</w:t>
      </w:r>
    </w:p>
    <w:p>
      <w:pPr>
        <w:keepNext/>
        <w:spacing w:after="40" w:before="120"/>
      </w:pPr>
      <w:r>
        <w:rPr>
          <w:b/>
          <w:bCs/>
          <w:sz w:val="20"/>
          <w:szCs w:val="20"/>
        </w:rPr>
        <w:t xml:space="preserve">第2条（交付）</w:t>
      </w:r>
    </w:p>
    <w:p>
      <w:pPr>
        <w:spacing w:after="40" w:line="340" w:lineRule="exact"/>
        <w:ind w:firstLine="200"/>
      </w:pPr>
      <w:r>
        <w:rPr>
          <w:sz w:val="20"/>
          <w:szCs w:val="20"/>
        </w:rPr>
        <w:t xml:space="preserve">甲は、契約の要項に記載する方法により本件貸付金を乙に交付する。乙の預金口座に入金された時に交付があったものとする。</w:t>
      </w:r>
    </w:p>
    <w:p>
      <w:pPr>
        <w:keepNext/>
        <w:spacing w:after="40" w:before="120"/>
      </w:pPr>
      <w:r>
        <w:rPr>
          <w:b/>
          <w:bCs/>
          <w:sz w:val="20"/>
          <w:szCs w:val="20"/>
        </w:rPr>
        <w:t xml:space="preserve">第3条（利息及び返済）</w:t>
      </w:r>
    </w:p>
    <w:p>
      <w:pPr>
        <w:spacing w:after="40" w:line="340" w:lineRule="exact"/>
        <w:ind w:firstLine="200"/>
      </w:pPr>
      <w:r>
        <w:rPr>
          <w:sz w:val="20"/>
          <w:szCs w:val="20"/>
        </w:rPr>
        <w:t xml:space="preserve">乙は、契約の要項に記載する利率及び返済方法により、元金及び利息を支払う。返済は、返済の事実が記録に残るよう、甲の返済口座への振込みにより行う。</w:t>
      </w:r>
    </w:p>
    <w:p>
      <w:pPr>
        <w:keepNext/>
        <w:spacing w:after="40" w:before="120"/>
      </w:pPr>
      <w:r>
        <w:rPr>
          <w:b/>
          <w:bCs/>
          <w:sz w:val="20"/>
          <w:szCs w:val="20"/>
        </w:rPr>
        <w:t xml:space="preserve">第4条（返済の記録）</w:t>
      </w:r>
    </w:p>
    <w:p>
      <w:pPr>
        <w:spacing w:after="40" w:line="340" w:lineRule="exact"/>
        <w:ind w:firstLine="200"/>
      </w:pPr>
      <w:r>
        <w:rPr>
          <w:sz w:val="20"/>
          <w:szCs w:val="20"/>
        </w:rPr>
        <w:t xml:space="preserve">甲及び乙は、返済のつど下記の返済記録に返済日、元金、利息及び元金残高を記入し、甲が確認欄に記名又は押印する。甲及び乙は、振込みの記録が分かる通帳の写し等を本契約書とともに保管する。</w:t>
      </w:r>
    </w:p>
    <w:p>
      <w:pPr>
        <w:keepNext/>
        <w:spacing w:after="40" w:before="120"/>
      </w:pPr>
      <w:r>
        <w:rPr>
          <w:b/>
          <w:bCs/>
          <w:sz w:val="20"/>
          <w:szCs w:val="20"/>
        </w:rPr>
        <w:t xml:space="preserve">第5条（期限前の返済）</w:t>
      </w:r>
    </w:p>
    <w:p>
      <w:pPr>
        <w:spacing w:after="40" w:line="340" w:lineRule="exact"/>
        <w:ind w:firstLine="200"/>
      </w:pPr>
      <w:r>
        <w:rPr>
          <w:sz w:val="20"/>
          <w:szCs w:val="20"/>
        </w:rPr>
        <w:t xml:space="preserve">乙は、本件貸付金の全部又は一部をいつでも期限前に返済することができる。</w:t>
      </w:r>
    </w:p>
    <w:p>
      <w:pPr>
        <w:keepNext/>
        <w:spacing w:after="40" w:before="120"/>
      </w:pPr>
      <w:r>
        <w:rPr>
          <w:b/>
          <w:bCs/>
          <w:sz w:val="20"/>
          <w:szCs w:val="20"/>
        </w:rPr>
        <w:t xml:space="preserve">第6条（期限の利益の喪失）</w:t>
      </w:r>
    </w:p>
    <w:p>
      <w:pPr>
        <w:spacing w:after="40" w:line="340" w:lineRule="exact"/>
        <w:ind w:firstLine="200"/>
      </w:pPr>
      <w:r>
        <w:rPr>
          <w:sz w:val="20"/>
          <w:szCs w:val="20"/>
        </w:rPr>
        <w:t xml:space="preserve">乙について次のいずれかの事由が生じたときは、乙は、甲の請求により期限の利益を失い、直ちに本件貸付金の残額を支払う。</w:t>
      </w:r>
    </w:p>
    <w:p>
      <w:pPr>
        <w:spacing w:after="40" w:line="340" w:lineRule="exact"/>
        <w:ind w:left="400" w:hanging="400"/>
      </w:pPr>
      <w:r>
        <w:rPr>
          <w:sz w:val="20"/>
          <w:szCs w:val="20"/>
        </w:rPr>
        <w:t xml:space="preserve">（1）元金又は利息の支払を引き続き3回以上怠り、甲から相当の期間を定めて書面で催告を受けたにもかかわらず、その期間内に支払わないとき</w:t>
      </w:r>
    </w:p>
    <w:p>
      <w:pPr>
        <w:spacing w:after="40" w:line="340" w:lineRule="exact"/>
        <w:ind w:left="400" w:hanging="400"/>
      </w:pPr>
      <w:r>
        <w:rPr>
          <w:sz w:val="20"/>
          <w:szCs w:val="20"/>
        </w:rPr>
        <w:t xml:space="preserve">（2）破産手続開始、民事再生手続開始その他これらに類する手続の申立てがあったとき</w:t>
      </w:r>
    </w:p>
    <w:p>
      <w:pPr>
        <w:keepNext/>
        <w:spacing w:after="40" w:before="120"/>
      </w:pPr>
      <w:r>
        <w:rPr>
          <w:b/>
          <w:bCs/>
          <w:sz w:val="20"/>
          <w:szCs w:val="20"/>
        </w:rPr>
        <w:t xml:space="preserve">第7条（遅延損害金）</w:t>
      </w:r>
    </w:p>
    <w:p>
      <w:pPr>
        <w:spacing w:after="40" w:line="340" w:lineRule="exact"/>
        <w:ind w:firstLine="200"/>
      </w:pPr>
      <w:r>
        <w:rPr>
          <w:sz w:val="20"/>
          <w:szCs w:val="20"/>
        </w:rPr>
        <w:t xml:space="preserve">乙が本契約に基づく金銭の支払を遅滞したときは、支払期日の翌日から支払済みまで、遅滞した金額に対し契約の要項に記載する割合による遅延損害金を支払う。</w:t>
      </w:r>
    </w:p>
    <w:p>
      <w:pPr>
        <w:keepNext/>
        <w:spacing w:after="40" w:before="120"/>
      </w:pPr>
      <w:r>
        <w:rPr>
          <w:b/>
          <w:bCs/>
          <w:sz w:val="20"/>
          <w:szCs w:val="20"/>
        </w:rPr>
        <w:t xml:space="preserve">第8条（協議）</w:t>
      </w:r>
    </w:p>
    <w:p>
      <w:pPr>
        <w:spacing w:after="40" w:line="340" w:lineRule="exact"/>
        <w:ind w:firstLine="200"/>
      </w:pPr>
      <w:r>
        <w:rPr>
          <w:sz w:val="20"/>
          <w:szCs w:val="20"/>
        </w:rPr>
        <w:t xml:space="preserve">本契約に定めのない事項が生じたときは、甲及び乙が誠実に協議して定める。返済方法を変更したときは、その内容を書面にして本契約書とともに保管する。</w:t>
      </w:r>
    </w:p>
    <w:p>
      <w:pPr>
        <w:spacing w:after="80" w:line="120" w:lineRule="exact"/>
      </w:pPr>
    </w:p>
    <w:p>
      <w:pPr>
        <w:spacing w:after="100" w:line="300"/>
        <w:jc w:val="left"/>
      </w:pPr>
      <w:r>
        <w:rPr>
          <w:sz w:val="20"/>
          <w:szCs w:val="20"/>
        </w:rPr>
        <w:t xml:space="preserve">本契約の成立を証するため本書2通を作成し、甲乙記名押印のうえ各1通を保有する。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甲（貸主）</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乙（借主）</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p>
      <w:pPr>
        <w:keepNext/>
        <w:spacing w:after="60" w:before="0" w:line="243" w:lineRule="exact"/>
      </w:pPr>
      <w:r>
        <w:rPr>
          <w:b/>
          <w:bCs/>
          <w:color w:val="0F766E"/>
          <w:sz w:val="18"/>
          <w:szCs w:val="18"/>
        </w:rPr>
        <w:t xml:space="preserve">返済記録</w:t>
      </w:r>
    </w:p>
    <w:tbl>
      <w:tblPr>
        <w:tblW w:type="dxa" w:w="10203"/>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51"/>
        <w:gridCol w:w="2171"/>
        <w:gridCol w:w="1520"/>
        <w:gridCol w:w="1302"/>
        <w:gridCol w:w="1520"/>
        <w:gridCol w:w="1737"/>
        <w:gridCol w:w="1302"/>
      </w:tblGrid>
      <w:tr>
        <w:trPr>
          <w:tblHeader/>
        </w:trPr>
        <w:tc>
          <w:tcPr>
            <w:tcW w:type="dxa" w:w="651"/>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回</w:t>
            </w:r>
          </w:p>
        </w:tc>
        <w:tc>
          <w:tcPr>
            <w:tcW w:type="dxa" w:w="2171"/>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返済日</w:t>
            </w:r>
          </w:p>
        </w:tc>
        <w:tc>
          <w:tcPr>
            <w:tcW w:type="dxa" w:w="1520"/>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元金（円）</w:t>
            </w:r>
          </w:p>
        </w:tc>
        <w:tc>
          <w:tcPr>
            <w:tcW w:type="dxa" w:w="1302"/>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利息（円）</w:t>
            </w:r>
          </w:p>
        </w:tc>
        <w:tc>
          <w:tcPr>
            <w:tcW w:type="dxa" w:w="1520"/>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返済額（円）</w:t>
            </w:r>
          </w:p>
        </w:tc>
        <w:tc>
          <w:tcPr>
            <w:tcW w:type="dxa" w:w="1737"/>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元金残高（円）</w:t>
            </w:r>
          </w:p>
        </w:tc>
        <w:tc>
          <w:tcPr>
            <w:tcW w:type="dxa" w:w="1302"/>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貸主確認</w:t>
            </w:r>
          </w:p>
        </w:tc>
      </w:tr>
      <w:tr>
        <w:trPr>
          <w:trHeight w:val="320" w:hRule="atLeast"/>
        </w:trPr>
        <w:tc>
          <w:tcPr>
            <w:tcW w:type="dxa" w:w="65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17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73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65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17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737"/>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65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17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73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65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17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737"/>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65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17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73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65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17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737"/>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65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17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73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65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17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737"/>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65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17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73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65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17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737"/>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65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17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73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65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17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52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737"/>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130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r>
    </w:tbl>
    <w:p>
      <w:pPr>
        <w:spacing w:after="10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ゴシック" w:eastAsia="游ゴシック" w:hAnsi="游ゴシック"/>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借用書テンプレート 親子・親族間の金銭消費貸借契約書</dc:title>
  <dc:creator>士業AI（shigyo-ai.com）</dc:creator>
  <cp:lastModifiedBy>Un-named</cp:lastModifiedBy>
  <cp:revision>1</cp:revision>
  <dcterms:created xsi:type="dcterms:W3CDTF">2026-09-15T18:24:52.956Z</dcterms:created>
  <dcterms:modified xsi:type="dcterms:W3CDTF">2026-09-15T18:24:52.956Z</dcterms:modified>
</cp:coreProperties>
</file>

<file path=docProps/custom.xml><?xml version="1.0" encoding="utf-8"?>
<Properties xmlns="http://schemas.openxmlformats.org/officeDocument/2006/custom-properties" xmlns:vt="http://schemas.openxmlformats.org/officeDocument/2006/docPropsVTypes"/>
</file>