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3730A3" w:sz="36" w:space="8"/>
        </w:pBdr>
        <w:spacing w:line="540" w:lineRule="exact"/>
        <w:jc w:val="left"/>
      </w:pPr>
      <w:r>
        <w:rPr>
          <w:b/>
          <w:bCs/>
          <w:color w:val="3730A3"/>
          <w:sz w:val="40"/>
          <w:szCs w:val="40"/>
        </w:rPr>
        <w:t xml:space="preserve">顧 問 サ ー ビ ス の ご 案 内</w:t>
      </w:r>
    </w:p>
    <w:p>
      <w:pPr>
        <w:spacing w:after="0" w:before="0" w:line="216" w:lineRule="exact"/>
        <w:jc w:val="left"/>
      </w:pPr>
      <w:r>
        <w:rPr>
          <w:b/>
          <w:bCs/>
          <w:color w:val="3730A3"/>
          <w:sz w:val="16"/>
          <w:szCs w:val="16"/>
        </w:rPr>
        <w:t xml:space="preserve">SERVICE &amp; PRICE</w:t>
      </w:r>
    </w:p>
    <w:p>
      <w:pPr>
        <w:spacing w:after="100" w:line="120" w:lineRule="exact"/>
      </w:pPr>
    </w:p>
    <w:p>
      <w:pPr>
        <w:spacing w:after="120" w:before="0" w:line="257" w:lineRule="exact"/>
      </w:pPr>
      <w:r>
        <w:t xml:space="preserve">業務の範囲と料金をプランごとに分けてご案内します。お客様の体制に合わせて、プランの組み替えも承ります。</w:t>
      </w:r>
    </w:p>
    <w:p>
      <w:pPr>
        <w:keepNext/>
        <w:spacing w:after="60" w:before="0" w:line="243" w:lineRule="exact"/>
      </w:pPr>
      <w:r>
        <w:rPr>
          <w:b/>
          <w:bCs/>
          <w:color w:val="3730A3"/>
          <w:sz w:val="18"/>
          <w:szCs w:val="18"/>
        </w:rPr>
        <w:t xml:space="preserve">プランと業務範囲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86"/>
        <w:gridCol w:w="1682"/>
        <w:gridCol w:w="2018"/>
        <w:gridCol w:w="2018"/>
      </w:tblGrid>
      <w:tr>
        <w:trPr>
          <w:tblHeader/>
        </w:trPr>
        <w:tc>
          <w:tcPr>
            <w:tcW w:type="dxa" w:w="4486"/>
            <w:tcBorders>
              <w:top w:val="single" w:color="3730A3" w:sz="4"/>
              <w:left w:val="single" w:color="3730A3" w:sz="4"/>
              <w:bottom w:val="single" w:color="3730A3" w:sz="4"/>
              <w:right w:val="single" w:color="3730A3" w:sz="4"/>
            </w:tcBorders>
            <w:shd w:fill="3730A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業務内容</w:t>
            </w:r>
          </w:p>
        </w:tc>
        <w:tc>
          <w:tcPr>
            <w:tcW w:type="dxa" w:w="1682"/>
            <w:tcBorders>
              <w:top w:val="single" w:color="3730A3" w:sz="4"/>
              <w:left w:val="single" w:color="3730A3" w:sz="4"/>
              <w:bottom w:val="single" w:color="3730A3" w:sz="4"/>
              <w:right w:val="single" w:color="3730A3" w:sz="4"/>
            </w:tcBorders>
            <w:shd w:fill="3730A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ライト</w:t>
            </w:r>
          </w:p>
        </w:tc>
        <w:tc>
          <w:tcPr>
            <w:tcW w:type="dxa" w:w="2018"/>
            <w:tcBorders>
              <w:top w:val="single" w:color="3730A3" w:sz="4"/>
              <w:left w:val="single" w:color="3730A3" w:sz="4"/>
              <w:bottom w:val="single" w:color="3730A3" w:sz="4"/>
              <w:right w:val="single" w:color="3730A3" w:sz="4"/>
            </w:tcBorders>
            <w:shd w:fill="3730A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スタンダード</w:t>
            </w:r>
          </w:p>
        </w:tc>
        <w:tc>
          <w:tcPr>
            <w:tcW w:type="dxa" w:w="2018"/>
            <w:tcBorders>
              <w:top w:val="single" w:color="3730A3" w:sz="4"/>
              <w:left w:val="single" w:color="3730A3" w:sz="4"/>
              <w:bottom w:val="single" w:color="3730A3" w:sz="4"/>
              <w:right w:val="single" w:color="3730A3" w:sz="4"/>
            </w:tcBorders>
            <w:shd w:fill="3730A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フルサポート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決算・法人税等の申告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税務相談（メール・電話）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月次試算表の確認・助言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－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月次報告（オンライン30分）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－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記帳代行（仕訳200件まで）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－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別途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年末調整・法定調書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別途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別途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税務調査の立会い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別途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別途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資金繰りの相談・金融機関対応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－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別途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○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月額顧問料（税抜）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20,000円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40,000円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70,000円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>決算・申告報酬（税抜）</w:t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200,000円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250,000円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300,000円</w:t>
            </w:r>
          </w:p>
        </w:tc>
      </w:tr>
      <w:tr>
        <w:trPr>
          <w:trHeight w:val="320" w:hRule="atLeast"/>
        </w:trPr>
        <w:tc>
          <w:tcPr>
            <w:tcW w:type="dxa" w:w="448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3730A3"/>
          <w:sz w:val="18"/>
          <w:szCs w:val="18"/>
        </w:rPr>
        <w:t xml:space="preserve">ご利用の目安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8278"/>
      </w:tblGrid>
      <w:tr>
        <w:trPr>
          <w:trHeight w:val="340" w:hRule="atLeast"/>
        </w:trPr>
        <w:tc>
          <w:tcPr>
            <w:tcW w:type="dxa" w:w="1928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shd w:fill="E7E6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ライト</w:t>
            </w:r>
          </w:p>
        </w:tc>
        <w:tc>
          <w:tcPr>
            <w:tcW w:type="dxa" w:w="8278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28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shd w:fill="E7E6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スタンダード</w:t>
            </w:r>
          </w:p>
        </w:tc>
        <w:tc>
          <w:tcPr>
            <w:tcW w:type="dxa" w:w="8278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28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shd w:fill="E7E6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フルサポート</w:t>
            </w:r>
          </w:p>
        </w:tc>
        <w:tc>
          <w:tcPr>
            <w:tcW w:type="dxa" w:w="8278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5A2D6" w:sz="4"/>
              <w:left w:val="single" w:color="A5A2D6" w:sz="4"/>
              <w:bottom w:val="none" w:color="FFFFFF" w:sz="0"/>
              <w:right w:val="single" w:color="A5A2D6" w:sz="4"/>
            </w:tcBorders>
            <w:shd w:fill="E7E6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ご注意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5A2D6" w:sz="4"/>
              <w:bottom w:val="single" w:color="E5E7EB" w:sz="2"/>
              <w:right w:val="single" w:color="A5A2D6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5A2D6" w:sz="4"/>
              <w:bottom w:val="single" w:color="A5A2D6" w:sz="4"/>
              <w:right w:val="single" w:color="A5A2D6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4"/>
        <w:gridCol w:w="3629"/>
        <w:gridCol w:w="1474"/>
        <w:gridCol w:w="3629"/>
      </w:tblGrid>
      <w:tr>
        <w:trPr>
          <w:trHeight w:val="340" w:hRule="atLeast"/>
        </w:trPr>
        <w:tc>
          <w:tcPr>
            <w:tcW w:type="dxa" w:w="1474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shd w:fill="E7E6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事務所名</w:t>
            </w:r>
          </w:p>
        </w:tc>
        <w:tc>
          <w:tcPr>
            <w:tcW w:type="dxa" w:w="3629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shd w:fill="E7E6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担当</w:t>
            </w:r>
          </w:p>
        </w:tc>
        <w:tc>
          <w:tcPr>
            <w:tcW w:type="dxa" w:w="3629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74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shd w:fill="E7E6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連絡先</w:t>
            </w:r>
          </w:p>
        </w:tc>
        <w:tc>
          <w:tcPr>
            <w:tcW w:type="dxa" w:w="3629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shd w:fill="E7E6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受付時間</w:t>
            </w:r>
          </w:p>
        </w:tc>
        <w:tc>
          <w:tcPr>
            <w:tcW w:type="dxa" w:w="3629"/>
            <w:tcBorders>
              <w:top w:val="single" w:color="A5A2D6" w:sz="4"/>
              <w:left w:val="none" w:color="FFFFFF" w:sz="0"/>
              <w:bottom w:val="single" w:color="A5A2D6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顧問契約の提案書・見積書テンプレート サービス案内（プラン比較）</dc:title>
  <dc:creator>士業AI（shigyo-ai.com）</dc:creator>
  <cp:lastModifiedBy>Un-named</cp:lastModifiedBy>
  <cp:revision>1</cp:revision>
  <dcterms:created xsi:type="dcterms:W3CDTF">2026-09-16T05:56:18.612Z</dcterms:created>
  <dcterms:modified xsi:type="dcterms:W3CDTF">2026-09-16T05:56:18.612Z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