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7C2D12" w:sz="6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顛  末  書</w:t>
      </w:r>
    </w:p>
    <w:p>
      <w:pPr>
        <w:spacing w:after="0" w:before="0" w:line="216" w:lineRule="exact"/>
        <w:jc w:val="center"/>
      </w:pPr>
      <w:r>
        <w:rPr>
          <w:b/>
          <w:bCs/>
          <w:color w:val="7C2D12"/>
          <w:sz w:val="16"/>
          <w:szCs w:val="16"/>
        </w:rPr>
        <w:t xml:space="preserve">納品物の不具合に関するご報告とお詫び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300"/>
        <w:gridCol w:w="4599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single" w:color="1F2328" w:sz="6" w:space="2"/>
              </w:pBdr>
              <w:spacing w:after="80"/>
              <w:jc w:val="right"/>
            </w:pPr>
            <w:r>
              <w:t xml:space="preserve">　　　　　　　　　　　　　　</w:t>
            </w:r>
            <w:r>
              <w:rPr>
                <w:sz w:val="22"/>
                <w:szCs w:val="22"/>
              </w:rPr>
              <w:t xml:space="preserve">御中</w:t>
            </w:r>
          </w:p>
          <w:p>
            <w:pPr>
              <w:pBdr>
                <w:bottom w:val="dotted" w:color="9CA3AF" w:sz="4" w:space="2"/>
              </w:pBdr>
              <w:spacing w:after="60"/>
            </w:pPr>
            <w:r>
              <w:rPr>
                <w:color w:val="4B5563"/>
                <w:sz w:val="16"/>
                <w:szCs w:val="16"/>
              </w:rPr>
              <w:t xml:space="preserve">部署　</w:t>
            </w:r>
          </w:p>
          <w:p>
            <w:pPr>
              <w:pBdr>
                <w:bottom w:val="dotted" w:color="9CA3AF" w:sz="4" w:space="2"/>
              </w:pBdr>
              <w:spacing w:after="60"/>
            </w:pPr>
            <w:r>
              <w:rPr>
                <w:color w:val="4B5563"/>
                <w:sz w:val="16"/>
                <w:szCs w:val="16"/>
              </w:rPr>
              <w:t xml:space="preserve">ご担当　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line="120" w:lineRule="exact"/>
            </w:pP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日付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会社名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所在地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担当　</w:t>
            </w:r>
          </w:p>
          <w:p>
            <w:pPr>
              <w:spacing w:before="60"/>
              <w:jc w:val="right"/>
            </w:pPr>
            <w:r>
              <w:rPr>
                <w:color w:val="9CA3AF"/>
                <w:sz w:val="16"/>
                <w:szCs w:val="16"/>
              </w:rPr>
              <w:t xml:space="preserve">（印）</w:t>
            </w:r>
          </w:p>
        </w:tc>
      </w:tr>
    </w:tbl>
    <w:p>
      <w:pPr>
        <w:spacing w:after="8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平素より格別のご高配を賜り厚く御礼申し上げます。このたび、弊社が納品いたしました製品に不具合が判明いたしました。ご迷惑をおかけしましたことを深くお詫び申し上げます。現時点で判明している事実および対応につき、下記のとおりご報告申し上げます。</w:t>
      </w:r>
    </w:p>
    <w:p>
      <w:pPr>
        <w:spacing w:after="100" w:line="300"/>
        <w:jc w:val="center"/>
      </w:pPr>
      <w:r>
        <w:rPr>
          <w:sz w:val="20"/>
          <w:szCs w:val="20"/>
        </w:rPr>
        <w:t xml:space="preserve">記</w:t>
      </w:r>
    </w:p>
    <w:p>
      <w:pPr>
        <w:keepNext/>
        <w:spacing w:after="60" w:before="0" w:line="243" w:lineRule="exact"/>
      </w:pPr>
      <w:r>
        <w:rPr>
          <w:b/>
          <w:bCs/>
          <w:color w:val="7C2D12"/>
          <w:sz w:val="18"/>
          <w:szCs w:val="18"/>
        </w:rPr>
        <w:t xml:space="preserve">1. 不具合の内容と発生範囲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対象製品</w:t>
            </w:r>
          </w:p>
        </w:tc>
        <w:tc>
          <w:tcPr>
            <w:tcW w:type="dxa" w:w="3603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対象範囲</w:t>
            </w:r>
          </w:p>
        </w:tc>
        <w:tc>
          <w:tcPr>
            <w:tcW w:type="dxa" w:w="3603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症状</w:t>
            </w:r>
          </w:p>
        </w:tc>
        <w:tc>
          <w:tcPr>
            <w:tcW w:type="dxa" w:w="3603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影響件数</w:t>
            </w:r>
          </w:p>
        </w:tc>
        <w:tc>
          <w:tcPr>
            <w:tcW w:type="dxa" w:w="3603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7C2D12"/>
          <w:sz w:val="18"/>
          <w:szCs w:val="18"/>
        </w:rPr>
        <w:t xml:space="preserve">2. 発生原因（現時点で判明している範囲）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直接原因</w:t>
            </w:r>
          </w:p>
        </w:tc>
        <w:tc>
          <w:tcPr>
            <w:tcW w:type="dxa" w:w="8706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調査継続中の事項</w:t>
            </w:r>
          </w:p>
        </w:tc>
        <w:tc>
          <w:tcPr>
            <w:tcW w:type="dxa" w:w="8706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7C2D12"/>
          <w:sz w:val="18"/>
          <w:szCs w:val="18"/>
        </w:rPr>
        <w:t xml:space="preserve">3. 実施済みの対応と今後のスケジュール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37"/>
        <w:gridCol w:w="5715"/>
        <w:gridCol w:w="2653"/>
      </w:tblGrid>
      <w:tr>
        <w:trPr>
          <w:tblHeader/>
        </w:trPr>
        <w:tc>
          <w:tcPr>
            <w:tcW w:type="dxa" w:w="1837"/>
            <w:tcBorders>
              <w:top w:val="single" w:color="7C2D12" w:sz="4"/>
              <w:left w:val="single" w:color="7C2D12" w:sz="4"/>
              <w:bottom w:val="single" w:color="7C2D12" w:sz="4"/>
              <w:right w:val="single" w:color="7C2D12" w:sz="4"/>
            </w:tcBorders>
            <w:shd w:fill="7C2D12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日付</w:t>
            </w:r>
          </w:p>
        </w:tc>
        <w:tc>
          <w:tcPr>
            <w:tcW w:type="dxa" w:w="5715"/>
            <w:tcBorders>
              <w:top w:val="single" w:color="7C2D12" w:sz="4"/>
              <w:left w:val="single" w:color="7C2D12" w:sz="4"/>
              <w:bottom w:val="single" w:color="7C2D12" w:sz="4"/>
              <w:right w:val="single" w:color="7C2D12" w:sz="4"/>
            </w:tcBorders>
            <w:shd w:fill="7C2D12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対応内容</w:t>
            </w:r>
          </w:p>
        </w:tc>
        <w:tc>
          <w:tcPr>
            <w:tcW w:type="dxa" w:w="2653"/>
            <w:tcBorders>
              <w:top w:val="single" w:color="7C2D12" w:sz="4"/>
              <w:left w:val="single" w:color="7C2D12" w:sz="4"/>
              <w:bottom w:val="single" w:color="7C2D12" w:sz="4"/>
              <w:right w:val="single" w:color="7C2D12" w:sz="4"/>
            </w:tcBorders>
            <w:shd w:fill="7C2D12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状況</w:t>
            </w:r>
          </w:p>
        </w:tc>
      </w:tr>
      <w:tr>
        <w:trPr>
          <w:trHeight w:val="320" w:hRule="atLeast"/>
        </w:trPr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83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5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7C2D12"/>
          <w:sz w:val="18"/>
          <w:szCs w:val="18"/>
        </w:rPr>
        <w:t xml:space="preserve">4. 再発防止策とご連絡先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再発防止策</w:t>
            </w:r>
          </w:p>
        </w:tc>
        <w:tc>
          <w:tcPr>
            <w:tcW w:type="dxa" w:w="8706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ご連絡先</w:t>
            </w:r>
          </w:p>
        </w:tc>
        <w:tc>
          <w:tcPr>
            <w:tcW w:type="dxa" w:w="8706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調査が継続している事項につきましては、上記の期限までに改めてご報告いたします。このたびはご迷惑をおかけし、誠に申し訳ございませんでした。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顛末書テンプレート 【社外】納品物の不具合のご報告</dc:title>
  <dc:creator>士業AI（shigyo-ai.com）</dc:creator>
  <cp:lastModifiedBy>Un-named</cp:lastModifiedBy>
  <cp:revision>1</cp:revision>
  <dcterms:created xsi:type="dcterms:W3CDTF">2026-09-16T05:56:06.732Z</dcterms:created>
  <dcterms:modified xsi:type="dcterms:W3CDTF">2026-09-16T05:56:06.732Z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