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double" w:color="27272A" w:sz="6" w:space="4"/>
        </w:pBdr>
        <w:spacing w:line="540" w:lineRule="exact"/>
        <w:jc w:val="center"/>
      </w:pPr>
      <w:r>
        <w:rPr>
          <w:b/>
          <w:bCs/>
          <w:color w:val="1F2328"/>
          <w:sz w:val="40"/>
          <w:szCs w:val="40"/>
        </w:rPr>
        <w:t xml:space="preserve">取  締  役  会  議  事  録</w:t>
      </w:r>
    </w:p>
    <w:p>
      <w:pPr>
        <w:spacing w:after="10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14"/>
        <w:gridCol w:w="8392"/>
      </w:tblGrid>
      <w:tr>
        <w:trPr>
          <w:trHeight w:val="340" w:hRule="atLeast"/>
        </w:trPr>
        <w:tc>
          <w:tcPr>
            <w:tcW w:type="dxa" w:w="1814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開催日時</w:t>
            </w:r>
          </w:p>
        </w:tc>
        <w:tc>
          <w:tcPr>
            <w:tcW w:type="dxa" w:w="8392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814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開催場所</w:t>
            </w:r>
          </w:p>
        </w:tc>
        <w:tc>
          <w:tcPr>
            <w:tcW w:type="dxa" w:w="8392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814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出席の方法</w:t>
            </w:r>
          </w:p>
        </w:tc>
        <w:tc>
          <w:tcPr>
            <w:tcW w:type="dxa" w:w="8392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814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取締役の総数</w:t>
            </w:r>
          </w:p>
        </w:tc>
        <w:tc>
          <w:tcPr>
            <w:tcW w:type="dxa" w:w="8392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814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監査役の総数</w:t>
            </w:r>
          </w:p>
        </w:tc>
        <w:tc>
          <w:tcPr>
            <w:tcW w:type="dxa" w:w="8392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814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shd w:fill="E5E5E5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議長</w:t>
            </w:r>
          </w:p>
        </w:tc>
        <w:tc>
          <w:tcPr>
            <w:tcW w:type="dxa" w:w="8392"/>
            <w:tcBorders>
              <w:top w:val="single" w:color="9E9E9F" w:sz="4"/>
              <w:left w:val="none" w:color="FFFFFF" w:sz="0"/>
              <w:bottom w:val="single" w:color="9E9E9F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上記のとおり出席があり、本取締役会は適法に成立した。定刻、代表取締役〇〇 〇〇は議長となり、開会を宣した。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議事の経過の要領及びその結果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第1号議案　第〇期計算書類及び事業報告の承認の件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議長は、第〇期（　　年　月　日から　　年　月　日まで）の計算書類（貸借対照表、損益計算書、株主資本等変動計算書及び個別注記表）、事業報告並びにこれらの附属明細書について、その内容を説明した。また、監査役〇〇 〇〇は、これらについて監査を行った結果、適正である旨の監査報告をした。審議の結果、出席取締役全員の一致をもって、本議案を原案どおり承認可決した。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第2号議案　第〇期定時株主総会招集の件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議長は、第〇期定時株主総会を下記のとおり招集したい旨を述べ、その承認を求めた。審議の結果、出席取締役全員の一致をもって、本議案を原案どおり承認可決した。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（1）日時　　　年　月　日　午前　時　分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（2）場所　当会社本店会議室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（3）会議の目的事項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　　　報告事項　第〇期事業報告の内容の報告の件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　　　決議事項　第1号議案　第〇期計算書類承認の件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　　　　　　　　第2号議案　取締役〇名選任の件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報告事項　職務執行の状況の報告の件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代表取締役〇〇 〇〇及び取締役〇〇 〇〇は、会社法第363条第2項に基づき、　　年　月以降の自己の職務の執行の状況について報告した。</w:t>
      </w:r>
    </w:p>
    <w:p>
      <w:pPr>
        <w:spacing w:after="8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以上をもって本日の議事を終了し、議長は午前〇〇時〇〇分閉会を宣した。</w:t>
      </w:r>
      <w:r>
        <w:rPr>
          <w:sz w:val="20"/>
          <w:szCs w:val="20"/>
        </w:rPr>
        <w:br/>
        <w:t xml:space="preserve">上記の議事の経過の要領及びその結果を明確にするため、本議事録を作成し、出席した取締役及び監査役の全員が次に記名押印する。</w:t>
      </w:r>
    </w:p>
    <w:p>
      <w:pPr>
        <w:keepNext/>
        <w:spacing w:after="200" w:line="257" w:lineRule="exact"/>
        <w:jc w:val="right"/>
      </w:pPr>
      <w:r>
        <w:t xml:space="preserve">　　　　年　　月　　日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03"/>
        <w:gridCol w:w="400"/>
        <w:gridCol w:w="4903"/>
      </w:tblGrid>
      <w:tr>
        <w:trPr>
          <w:cantSplit/>
        </w:trPr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60" w:before="0" w:line="297" w:lineRule="exact"/>
            </w:pPr>
            <w:r>
              <w:rPr>
                <w:b/>
                <w:bCs/>
                <w:sz w:val="22"/>
                <w:szCs w:val="22"/>
              </w:rPr>
              <w:t xml:space="preserve">議長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会社名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代表取締役</w:t>
            </w:r>
            <w:r>
              <w:rPr>
                <w:color w:val="9CA3AF"/>
                <w:sz w:val="16"/>
                <w:szCs w:val="16"/>
              </w:rPr>
              <w:t xml:space="preserve">　　　　　　　　　　　　印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60" w:before="0" w:line="297" w:lineRule="exact"/>
            </w:pPr>
            <w:r>
              <w:rPr>
                <w:b/>
                <w:bCs/>
                <w:sz w:val="22"/>
                <w:szCs w:val="22"/>
              </w:rPr>
              <w:t xml:space="preserve">出席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取締役</w:t>
            </w:r>
            <w:r>
              <w:rPr>
                <w:color w:val="9CA3AF"/>
                <w:sz w:val="16"/>
                <w:szCs w:val="16"/>
              </w:rPr>
              <w:t xml:space="preserve">　　　　　　　　　　　　印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取締役</w:t>
            </w:r>
            <w:r>
              <w:rPr>
                <w:color w:val="9CA3AF"/>
                <w:sz w:val="16"/>
                <w:szCs w:val="16"/>
              </w:rPr>
              <w:t xml:space="preserve">　　　　　　　　　　　　印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取締役</w:t>
            </w:r>
            <w:r>
              <w:rPr>
                <w:color w:val="9CA3AF"/>
                <w:sz w:val="16"/>
                <w:szCs w:val="16"/>
              </w:rPr>
              <w:t xml:space="preserve">　　　　　　　　　　　　印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監査役</w:t>
            </w:r>
            <w:r>
              <w:rPr>
                <w:color w:val="9CA3AF"/>
                <w:sz w:val="16"/>
                <w:szCs w:val="16"/>
              </w:rPr>
              <w:t xml:space="preserve">　　　　　　　　　　　　印</w:t>
            </w:r>
          </w:p>
        </w:tc>
      </w:tr>
    </w:tbl>
    <w:p>
      <w:pPr>
        <w:spacing w:after="80" w:line="120" w:lineRule="exact"/>
      </w:pPr>
    </w:p>
    <w:p>
      <w:pPr>
        <w:spacing w:after="100" w:line="300"/>
        <w:jc w:val="left"/>
      </w:pPr>
      <w:r>
        <w:rPr>
          <w:color w:val="4B5563"/>
          <w:sz w:val="16"/>
          <w:szCs w:val="16"/>
        </w:rPr>
        <w:t xml:space="preserve">※　署名又は記名押印をするのは、その日に出席した取締役及び監査役です（会社法369条3項）。欠席者の欄は設けません。本議事録は取締役会の日から10年間、本店に備え置きます（会社法371条1項）。</w:t>
      </w: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取締役会議事録テンプレート 定例（計算書類の承認・総会招集）</dc:title>
  <dc:creator>士業AI（shigyo-ai.com）</dc:creator>
  <cp:lastModifiedBy>Un-named</cp:lastModifiedBy>
  <cp:revision>1</cp:revision>
  <dcterms:created xsi:type="dcterms:W3CDTF">2026-09-16T05:56:24.507Z</dcterms:created>
  <dcterms:modified xsi:type="dcterms:W3CDTF">2026-09-16T05:56:24.507Z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